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5692"/>
      </w:tblGrid>
      <w:tr w:rsidR="000E0CD1" w14:paraId="50B55341" w14:textId="77777777">
        <w:trPr>
          <w:gridAfter w:val="1"/>
          <w:wAfter w:w="5692" w:type="dxa"/>
          <w:cantSplit/>
          <w:trHeight w:hRule="exact" w:val="1134"/>
        </w:trPr>
        <w:tc>
          <w:tcPr>
            <w:tcW w:w="2835" w:type="dxa"/>
            <w:vAlign w:val="center"/>
          </w:tcPr>
          <w:p w14:paraId="50B5533F" w14:textId="77777777" w:rsidR="008A4F59" w:rsidRPr="0075527C" w:rsidRDefault="000D4BBA">
            <w:pPr>
              <w:spacing w:line="200" w:lineRule="atLeast"/>
              <w:jc w:val="center"/>
              <w:rPr>
                <w:rFonts w:ascii="Trebuchet MS" w:hAnsi="Trebuchet MS"/>
                <w:color w:val="BFBFBF"/>
                <w:sz w:val="16"/>
                <w:szCs w:val="16"/>
                <w:lang w:val="pt-BR"/>
              </w:rPr>
            </w:pPr>
            <w:r>
              <w:rPr>
                <w:rFonts w:ascii="Trebuchet MS" w:hAnsi="Trebuchet MS"/>
                <w:noProof/>
                <w:sz w:val="21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0B5538E" wp14:editId="50B5538F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235585</wp:posOffset>
                      </wp:positionV>
                      <wp:extent cx="2524125" cy="28575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B5539C" w14:textId="77777777" w:rsidR="0075527C" w:rsidRDefault="0075527C" w:rsidP="00CF431C">
                                  <w:pPr>
                                    <w:jc w:val="right"/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</w:rPr>
                                    <w:t>Local e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553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86.15pt;margin-top:18.55pt;width:198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" o:allowincell="f" filled="f" stroked="f">
                      <v:textbox>
                        <w:txbxContent>
                          <w:p w14:paraId="50B5539C" w14:textId="77777777" w:rsidR="0075527C" w:rsidRDefault="0075527C" w:rsidP="00CF431C">
                            <w:pPr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Local e data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F59" w:rsidRPr="0075527C">
              <w:rPr>
                <w:rFonts w:ascii="Trebuchet MS" w:hAnsi="Trebuchet MS"/>
                <w:color w:val="BFBFBF"/>
                <w:sz w:val="16"/>
                <w:szCs w:val="16"/>
                <w:lang w:val="pt-BR"/>
              </w:rPr>
              <w:t>Logo/Carimbo</w:t>
            </w:r>
          </w:p>
          <w:p w14:paraId="50B55340" w14:textId="77777777" w:rsidR="000E0CD1" w:rsidRPr="008A4F59" w:rsidRDefault="008A4F59">
            <w:pPr>
              <w:spacing w:line="200" w:lineRule="atLeast"/>
              <w:jc w:val="center"/>
              <w:rPr>
                <w:rFonts w:ascii="Trebuchet MS" w:hAnsi="Trebuchet MS"/>
                <w:sz w:val="16"/>
                <w:szCs w:val="16"/>
                <w:lang w:val="pt-BR"/>
              </w:rPr>
            </w:pPr>
            <w:r w:rsidRPr="0075527C">
              <w:rPr>
                <w:rFonts w:ascii="Trebuchet MS" w:hAnsi="Trebuchet MS"/>
                <w:color w:val="BFBFBF"/>
                <w:sz w:val="16"/>
                <w:szCs w:val="16"/>
                <w:lang w:val="pt-BR"/>
              </w:rPr>
              <w:t xml:space="preserve"> Empresa</w:t>
            </w:r>
          </w:p>
        </w:tc>
      </w:tr>
      <w:tr w:rsidR="000E0CD1" w14:paraId="50B55344" w14:textId="77777777" w:rsidTr="00525C6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8527" w:type="dxa"/>
            <w:gridSpan w:val="2"/>
            <w:vAlign w:val="center"/>
          </w:tcPr>
          <w:p w14:paraId="50B55342" w14:textId="77777777" w:rsidR="00525C65" w:rsidRPr="00525C65" w:rsidRDefault="000E0CD1">
            <w:pPr>
              <w:snapToGrid w:val="0"/>
              <w:ind w:hanging="180"/>
              <w:jc w:val="both"/>
              <w:rPr>
                <w:rFonts w:ascii="Trebuchet MS" w:hAnsi="Trebuchet MS"/>
                <w:b/>
                <w:color w:val="002060"/>
              </w:rPr>
            </w:pPr>
            <w:r w:rsidRPr="00525C65">
              <w:rPr>
                <w:rFonts w:ascii="Trebuchet MS" w:hAnsi="Trebuchet MS"/>
                <w:b/>
                <w:color w:val="002060"/>
              </w:rPr>
              <w:t xml:space="preserve">  </w:t>
            </w:r>
          </w:p>
          <w:p w14:paraId="50B55343" w14:textId="77777777" w:rsidR="000E0CD1" w:rsidRPr="00525C65" w:rsidRDefault="000E0CD1">
            <w:pPr>
              <w:snapToGrid w:val="0"/>
              <w:ind w:hanging="180"/>
              <w:jc w:val="both"/>
              <w:rPr>
                <w:rFonts w:ascii="Trebuchet MS" w:hAnsi="Trebuchet MS"/>
                <w:b/>
                <w:color w:val="002060"/>
              </w:rPr>
            </w:pPr>
            <w:r w:rsidRPr="00525C65">
              <w:rPr>
                <w:rFonts w:ascii="Trebuchet MS" w:hAnsi="Trebuchet MS"/>
                <w:b/>
                <w:color w:val="002060"/>
              </w:rPr>
              <w:t>:: CARTA CIRCULAR</w:t>
            </w:r>
          </w:p>
        </w:tc>
      </w:tr>
      <w:tr w:rsidR="000E0CD1" w14:paraId="50B55346" w14:textId="77777777" w:rsidTr="00525C6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8527" w:type="dxa"/>
            <w:gridSpan w:val="2"/>
            <w:shd w:val="clear" w:color="auto" w:fill="002060"/>
            <w:vAlign w:val="center"/>
          </w:tcPr>
          <w:p w14:paraId="50B55345" w14:textId="77777777" w:rsidR="000E0CD1" w:rsidRDefault="000E0CD1">
            <w:pPr>
              <w:snapToGrid w:val="0"/>
              <w:jc w:val="both"/>
              <w:rPr>
                <w:rFonts w:ascii="Trebuchet MS" w:hAnsi="Trebuchet MS"/>
                <w:b/>
                <w:sz w:val="10"/>
              </w:rPr>
            </w:pPr>
          </w:p>
        </w:tc>
      </w:tr>
    </w:tbl>
    <w:p w14:paraId="50B55347" w14:textId="77777777" w:rsidR="000E0CD1" w:rsidRDefault="000E0CD1">
      <w:pPr>
        <w:pStyle w:val="Corpodetexto"/>
        <w:spacing w:after="0" w:line="200" w:lineRule="atLeast"/>
        <w:jc w:val="both"/>
        <w:rPr>
          <w:rFonts w:ascii="Trebuchet MS" w:hAnsi="Trebuchet MS"/>
          <w:b/>
          <w:sz w:val="21"/>
        </w:rPr>
      </w:pPr>
    </w:p>
    <w:p w14:paraId="50B55348" w14:textId="77777777" w:rsidR="00892148" w:rsidRDefault="0075527C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b/>
          <w:sz w:val="21"/>
        </w:rPr>
        <w:t>Banco</w:t>
      </w:r>
      <w:r w:rsidR="000E0CD1">
        <w:rPr>
          <w:rFonts w:ascii="Trebuchet MS" w:hAnsi="Trebuchet MS"/>
          <w:b/>
          <w:sz w:val="21"/>
        </w:rPr>
        <w:t>:</w:t>
      </w:r>
      <w:r w:rsidR="000E0CD1">
        <w:rPr>
          <w:rFonts w:ascii="Trebuchet MS" w:hAnsi="Trebuchet MS"/>
          <w:sz w:val="21"/>
        </w:rPr>
        <w:t xml:space="preserve"> </w:t>
      </w:r>
      <w:r w:rsidR="000E0CD1">
        <w:rPr>
          <w:rFonts w:ascii="Trebuchet MS" w:hAnsi="Trebuchet MS"/>
          <w:i/>
          <w:sz w:val="21"/>
        </w:rPr>
        <w:t>&lt;Nome do Banco</w:t>
      </w:r>
      <w:r w:rsidR="000E0CD1">
        <w:rPr>
          <w:rFonts w:ascii="Trebuchet MS" w:hAnsi="Trebuchet MS"/>
          <w:b/>
          <w:i/>
          <w:sz w:val="21"/>
        </w:rPr>
        <w:t>&gt;</w:t>
      </w:r>
      <w:r w:rsidR="00525C65">
        <w:rPr>
          <w:rFonts w:ascii="Trebuchet MS" w:hAnsi="Trebuchet MS"/>
          <w:sz w:val="21"/>
        </w:rPr>
        <w:tab/>
      </w:r>
      <w:r>
        <w:rPr>
          <w:rFonts w:ascii="Trebuchet MS" w:hAnsi="Trebuchet MS"/>
          <w:sz w:val="21"/>
        </w:rPr>
        <w:t xml:space="preserve">                                              </w:t>
      </w:r>
      <w:r>
        <w:rPr>
          <w:rFonts w:ascii="Trebuchet MS" w:hAnsi="Trebuchet MS"/>
          <w:b/>
          <w:sz w:val="21"/>
        </w:rPr>
        <w:t>Agência:</w:t>
      </w:r>
      <w:r>
        <w:rPr>
          <w:rFonts w:ascii="Trebuchet MS" w:hAnsi="Trebuchet MS"/>
          <w:sz w:val="21"/>
        </w:rPr>
        <w:t xml:space="preserve"> </w:t>
      </w:r>
      <w:r>
        <w:rPr>
          <w:rFonts w:ascii="Trebuchet MS" w:hAnsi="Trebuchet MS"/>
          <w:i/>
          <w:sz w:val="21"/>
        </w:rPr>
        <w:t>&lt;Nº da agência&gt;</w:t>
      </w:r>
    </w:p>
    <w:p w14:paraId="50B55349" w14:textId="77777777" w:rsidR="00FA0A01" w:rsidRPr="00FA0A01" w:rsidRDefault="00FA0A01">
      <w:pPr>
        <w:pStyle w:val="Corpodetexto"/>
        <w:spacing w:after="0" w:line="200" w:lineRule="atLeast"/>
        <w:jc w:val="both"/>
        <w:rPr>
          <w:rFonts w:ascii="Trebuchet MS" w:hAnsi="Trebuchet MS"/>
          <w:i/>
          <w:sz w:val="21"/>
        </w:rPr>
      </w:pPr>
      <w:r>
        <w:rPr>
          <w:rFonts w:ascii="Trebuchet MS" w:hAnsi="Trebuchet MS"/>
          <w:b/>
          <w:sz w:val="21"/>
        </w:rPr>
        <w:t>Cidade:</w:t>
      </w:r>
      <w:r>
        <w:rPr>
          <w:rFonts w:ascii="Trebuchet MS" w:hAnsi="Trebuchet MS"/>
          <w:sz w:val="21"/>
        </w:rPr>
        <w:t xml:space="preserve"> </w:t>
      </w:r>
      <w:r>
        <w:rPr>
          <w:rFonts w:ascii="Trebuchet MS" w:hAnsi="Trebuchet MS"/>
          <w:i/>
          <w:sz w:val="21"/>
        </w:rPr>
        <w:t>&lt;Nome da Cidade&gt;</w:t>
      </w:r>
      <w:r w:rsidR="00525C65">
        <w:rPr>
          <w:rFonts w:ascii="Trebuchet MS" w:hAnsi="Trebuchet MS"/>
          <w:sz w:val="21"/>
        </w:rPr>
        <w:tab/>
      </w:r>
      <w:r w:rsidR="00525C65">
        <w:rPr>
          <w:rFonts w:ascii="Trebuchet MS" w:hAnsi="Trebuchet MS"/>
          <w:sz w:val="21"/>
        </w:rPr>
        <w:tab/>
      </w:r>
      <w:r w:rsidR="00525C65">
        <w:rPr>
          <w:rFonts w:ascii="Trebuchet MS" w:hAnsi="Trebuchet MS"/>
          <w:sz w:val="21"/>
        </w:rPr>
        <w:tab/>
      </w:r>
      <w:r w:rsidR="00525C65">
        <w:rPr>
          <w:rFonts w:ascii="Trebuchet MS" w:hAnsi="Trebuchet MS"/>
          <w:sz w:val="21"/>
        </w:rPr>
        <w:tab/>
      </w:r>
      <w:r>
        <w:rPr>
          <w:rFonts w:ascii="Trebuchet MS" w:hAnsi="Trebuchet MS"/>
          <w:sz w:val="21"/>
        </w:rPr>
        <w:tab/>
      </w:r>
      <w:r w:rsidR="0075527C" w:rsidRPr="005513C2">
        <w:rPr>
          <w:rFonts w:ascii="Trebuchet MS" w:hAnsi="Trebuchet MS"/>
          <w:b/>
          <w:sz w:val="21"/>
        </w:rPr>
        <w:t>UF</w:t>
      </w:r>
      <w:r w:rsidR="0075527C">
        <w:rPr>
          <w:rFonts w:ascii="Trebuchet MS" w:hAnsi="Trebuchet MS"/>
          <w:b/>
          <w:sz w:val="21"/>
        </w:rPr>
        <w:t xml:space="preserve">: </w:t>
      </w:r>
      <w:r w:rsidR="0075527C" w:rsidRPr="005513C2">
        <w:rPr>
          <w:rFonts w:ascii="Trebuchet MS" w:hAnsi="Trebuchet MS"/>
          <w:i/>
          <w:sz w:val="21"/>
        </w:rPr>
        <w:t>&lt;Estado&gt;</w:t>
      </w:r>
      <w:r w:rsidR="005513C2">
        <w:rPr>
          <w:rFonts w:ascii="Trebuchet MS" w:hAnsi="Trebuchet MS"/>
          <w:i/>
          <w:sz w:val="21"/>
        </w:rPr>
        <w:tab/>
      </w:r>
    </w:p>
    <w:p w14:paraId="50B5534A" w14:textId="77777777" w:rsidR="000E0CD1" w:rsidRDefault="0075527C">
      <w:pPr>
        <w:pStyle w:val="Corpodetexto"/>
        <w:spacing w:after="0" w:line="200" w:lineRule="atLeast"/>
        <w:jc w:val="both"/>
        <w:rPr>
          <w:rFonts w:ascii="Trebuchet MS" w:hAnsi="Trebuchet MS"/>
          <w:i/>
          <w:sz w:val="21"/>
        </w:rPr>
      </w:pPr>
      <w:r>
        <w:rPr>
          <w:rFonts w:ascii="Trebuchet MS" w:hAnsi="Trebuchet MS"/>
          <w:b/>
          <w:sz w:val="22"/>
        </w:rPr>
        <w:t>A/C</w:t>
      </w:r>
      <w:r>
        <w:rPr>
          <w:rFonts w:ascii="Trebuchet MS" w:hAnsi="Trebuchet MS"/>
          <w:sz w:val="21"/>
        </w:rPr>
        <w:t>:</w:t>
      </w:r>
      <w:r w:rsidRPr="00892148">
        <w:rPr>
          <w:rFonts w:ascii="Trebuchet MS" w:hAnsi="Trebuchet MS"/>
          <w:i/>
          <w:sz w:val="21"/>
        </w:rPr>
        <w:t xml:space="preserve"> </w:t>
      </w:r>
      <w:r w:rsidRPr="002C4A27">
        <w:rPr>
          <w:rFonts w:ascii="Trebuchet MS" w:hAnsi="Trebuchet MS"/>
          <w:b/>
          <w:i/>
          <w:color w:val="FF0000"/>
          <w:sz w:val="21"/>
        </w:rPr>
        <w:t>&lt;Nome, telefone, e-mail&gt;</w:t>
      </w:r>
      <w:r w:rsidR="005513C2">
        <w:rPr>
          <w:rFonts w:ascii="Trebuchet MS" w:hAnsi="Trebuchet MS"/>
          <w:i/>
          <w:sz w:val="21"/>
        </w:rPr>
        <w:tab/>
      </w:r>
      <w:r w:rsidR="005513C2">
        <w:rPr>
          <w:rFonts w:ascii="Trebuchet MS" w:hAnsi="Trebuchet MS"/>
          <w:i/>
          <w:sz w:val="21"/>
        </w:rPr>
        <w:tab/>
      </w:r>
      <w:r w:rsidR="005513C2">
        <w:rPr>
          <w:rFonts w:ascii="Trebuchet MS" w:hAnsi="Trebuchet MS"/>
          <w:i/>
          <w:sz w:val="21"/>
        </w:rPr>
        <w:tab/>
      </w:r>
      <w:r w:rsidR="005513C2">
        <w:rPr>
          <w:rFonts w:ascii="Trebuchet MS" w:hAnsi="Trebuchet MS"/>
          <w:i/>
          <w:sz w:val="21"/>
        </w:rPr>
        <w:tab/>
      </w:r>
    </w:p>
    <w:p w14:paraId="50B5534B" w14:textId="77777777" w:rsidR="00525C65" w:rsidRDefault="00525C65">
      <w:pPr>
        <w:pStyle w:val="Corpodetexto"/>
        <w:spacing w:after="0" w:line="200" w:lineRule="atLeast"/>
        <w:jc w:val="both"/>
        <w:rPr>
          <w:rFonts w:ascii="Trebuchet MS" w:hAnsi="Trebuchet MS"/>
          <w:b/>
          <w:sz w:val="21"/>
        </w:rPr>
      </w:pPr>
    </w:p>
    <w:p w14:paraId="50B5534C" w14:textId="77777777" w:rsidR="000E0CD1" w:rsidRDefault="000E0CD1">
      <w:pPr>
        <w:pStyle w:val="Corpodetexto"/>
        <w:spacing w:after="0" w:line="200" w:lineRule="atLeast"/>
        <w:jc w:val="both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sz w:val="21"/>
        </w:rPr>
        <w:t>Assunto:</w:t>
      </w:r>
      <w:r>
        <w:rPr>
          <w:rFonts w:ascii="Trebuchet MS" w:hAnsi="Trebuchet MS"/>
          <w:sz w:val="21"/>
        </w:rPr>
        <w:t xml:space="preserve"> </w:t>
      </w:r>
      <w:r w:rsidR="008A4F59">
        <w:rPr>
          <w:rFonts w:ascii="Trebuchet MS" w:hAnsi="Trebuchet MS"/>
          <w:b/>
          <w:sz w:val="21"/>
        </w:rPr>
        <w:t>Solicitação de Alteração do Processo EDI – Troca Eletrônica de Dados</w:t>
      </w:r>
    </w:p>
    <w:p w14:paraId="50B5534D" w14:textId="77777777" w:rsidR="000E0CD1" w:rsidRDefault="000E0CD1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</w:p>
    <w:p w14:paraId="50B5534E" w14:textId="77777777" w:rsidR="000E0CD1" w:rsidRDefault="000E0CD1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Prezados Senhores,</w:t>
      </w:r>
    </w:p>
    <w:p w14:paraId="50B5534F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50B55350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Avaliando os processos eletrônicos existentes na </w:t>
      </w:r>
      <w:r>
        <w:rPr>
          <w:rFonts w:ascii="Trebuchet MS" w:hAnsi="Trebuchet MS"/>
          <w:b/>
          <w:sz w:val="21"/>
        </w:rPr>
        <w:t>&lt;NOME DA EMPRESA&gt;</w:t>
      </w:r>
      <w:r>
        <w:rPr>
          <w:rFonts w:ascii="Trebuchet MS" w:hAnsi="Trebuchet MS"/>
          <w:sz w:val="21"/>
        </w:rPr>
        <w:t>, percebemos a necessidade de alterarmos a forma de entrega e recebimento de arquivos eletrônicos com bancos, implantando em nossa empresa maior padronização e controle nestes processos.</w:t>
      </w:r>
    </w:p>
    <w:p w14:paraId="50B55351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50B55352" w14:textId="77777777" w:rsidR="000E0CD1" w:rsidRDefault="00733A59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Em função de atender estas necessidades de integração, informamos </w:t>
      </w:r>
      <w:r w:rsidR="00CF431C">
        <w:rPr>
          <w:rFonts w:ascii="Trebuchet MS" w:hAnsi="Trebuchet MS"/>
          <w:sz w:val="21"/>
        </w:rPr>
        <w:t xml:space="preserve">que a </w:t>
      </w:r>
      <w:r w:rsidR="00CF431C" w:rsidRPr="00CF431C">
        <w:rPr>
          <w:rFonts w:ascii="Trebuchet MS" w:hAnsi="Trebuchet MS"/>
          <w:sz w:val="21"/>
        </w:rPr>
        <w:t>VAN</w:t>
      </w:r>
      <w:r w:rsidR="00CF431C">
        <w:rPr>
          <w:rFonts w:ascii="Trebuchet MS" w:hAnsi="Trebuchet MS"/>
          <w:sz w:val="21"/>
        </w:rPr>
        <w:t xml:space="preserve"> </w:t>
      </w:r>
      <w:r>
        <w:rPr>
          <w:rFonts w:ascii="Trebuchet MS" w:hAnsi="Trebuchet MS"/>
          <w:b/>
          <w:sz w:val="21"/>
        </w:rPr>
        <w:t>NEXXERA TECNOLOGIA E SERVIÇOS S/A</w:t>
      </w:r>
      <w:r w:rsidR="000E0CD1">
        <w:rPr>
          <w:rFonts w:ascii="Trebuchet MS" w:hAnsi="Trebuchet MS"/>
          <w:sz w:val="21"/>
        </w:rPr>
        <w:t xml:space="preserve"> ficará responsável pelo tráfego de dados entre a </w:t>
      </w:r>
      <w:r w:rsidR="000E0CD1">
        <w:rPr>
          <w:rFonts w:ascii="Trebuchet MS" w:hAnsi="Trebuchet MS"/>
          <w:b/>
          <w:sz w:val="21"/>
        </w:rPr>
        <w:t>&lt;NOME DA EMPRESA&gt;</w:t>
      </w:r>
      <w:r w:rsidR="000E0CD1">
        <w:rPr>
          <w:rFonts w:ascii="Trebuchet MS" w:hAnsi="Trebuchet MS"/>
          <w:sz w:val="21"/>
        </w:rPr>
        <w:t xml:space="preserve"> e o Banco</w:t>
      </w:r>
      <w:r w:rsidR="00CF431C">
        <w:rPr>
          <w:rFonts w:ascii="Trebuchet MS" w:hAnsi="Trebuchet MS"/>
          <w:sz w:val="21"/>
        </w:rPr>
        <w:t>,</w:t>
      </w:r>
      <w:r w:rsidR="000E0CD1">
        <w:rPr>
          <w:rFonts w:ascii="Trebuchet MS" w:hAnsi="Trebuchet MS"/>
          <w:sz w:val="21"/>
        </w:rPr>
        <w:t xml:space="preserve"> para os arquivos da tabela abaixo, em substituição ao atual meio de comunicação. </w:t>
      </w:r>
    </w:p>
    <w:p w14:paraId="50B55353" w14:textId="77777777" w:rsidR="000E0CD1" w:rsidRDefault="000E0CD1">
      <w:pPr>
        <w:pStyle w:val="Corpodetexto"/>
        <w:spacing w:after="0" w:line="200" w:lineRule="atLeast"/>
        <w:ind w:firstLine="720"/>
        <w:jc w:val="center"/>
        <w:rPr>
          <w:rFonts w:ascii="Trebuchet MS" w:hAnsi="Trebuchet MS"/>
          <w:sz w:val="21"/>
        </w:rPr>
      </w:pP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10"/>
        <w:gridCol w:w="1880"/>
        <w:gridCol w:w="1547"/>
        <w:gridCol w:w="2890"/>
      </w:tblGrid>
      <w:tr w:rsidR="000E0CD1" w14:paraId="50B55358" w14:textId="77777777" w:rsidTr="00525C65">
        <w:trPr>
          <w:trHeight w:val="242"/>
          <w:jc w:val="center"/>
        </w:trPr>
        <w:tc>
          <w:tcPr>
            <w:tcW w:w="2210" w:type="dxa"/>
            <w:tcBorders>
              <w:bottom w:val="single" w:sz="4" w:space="0" w:color="auto"/>
            </w:tcBorders>
            <w:shd w:val="clear" w:color="auto" w:fill="002060"/>
          </w:tcPr>
          <w:p w14:paraId="50B55354" w14:textId="77777777" w:rsidR="000E0CD1" w:rsidRDefault="000E0CD1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Serviço no Banco: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002060"/>
          </w:tcPr>
          <w:p w14:paraId="50B55355" w14:textId="77777777" w:rsidR="000E0CD1" w:rsidRDefault="000E0CD1" w:rsidP="00525C65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Conta/DV</w:t>
            </w:r>
            <w:r w:rsidR="00525C65">
              <w:rPr>
                <w:rFonts w:ascii="Trebuchet MS" w:hAnsi="Trebuchet MS"/>
                <w:b/>
                <w:sz w:val="21"/>
              </w:rPr>
              <w:t>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002060"/>
          </w:tcPr>
          <w:p w14:paraId="50B55356" w14:textId="77777777" w:rsidR="000E0CD1" w:rsidRDefault="000E0CD1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Convênio</w:t>
            </w:r>
            <w:r w:rsidR="00525C65">
              <w:rPr>
                <w:rFonts w:ascii="Trebuchet MS" w:hAnsi="Trebuchet MS"/>
                <w:b/>
                <w:sz w:val="21"/>
              </w:rPr>
              <w:t>: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002060"/>
          </w:tcPr>
          <w:p w14:paraId="50B55357" w14:textId="77777777" w:rsidR="000E0CD1" w:rsidRDefault="000E0CD1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Layout Cliente</w:t>
            </w:r>
            <w:r w:rsidR="00525C65">
              <w:rPr>
                <w:rFonts w:ascii="Trebuchet MS" w:hAnsi="Trebuchet MS"/>
                <w:b/>
                <w:sz w:val="21"/>
              </w:rPr>
              <w:t>:</w:t>
            </w:r>
          </w:p>
        </w:tc>
      </w:tr>
      <w:tr w:rsidR="000E0CD1" w14:paraId="50B5535D" w14:textId="77777777">
        <w:trPr>
          <w:trHeight w:val="242"/>
          <w:jc w:val="center"/>
        </w:trPr>
        <w:tc>
          <w:tcPr>
            <w:tcW w:w="2210" w:type="dxa"/>
            <w:shd w:val="clear" w:color="auto" w:fill="FFFFFF"/>
          </w:tcPr>
          <w:p w14:paraId="50B55359" w14:textId="77777777" w:rsidR="000E0CD1" w:rsidRDefault="00083A44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COBRANÇA</w:t>
            </w:r>
          </w:p>
        </w:tc>
        <w:tc>
          <w:tcPr>
            <w:tcW w:w="1880" w:type="dxa"/>
            <w:shd w:val="clear" w:color="auto" w:fill="FFFFFF"/>
          </w:tcPr>
          <w:p w14:paraId="50B5535A" w14:textId="77777777" w:rsidR="000E0CD1" w:rsidRDefault="000E0CD1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1547" w:type="dxa"/>
            <w:shd w:val="clear" w:color="auto" w:fill="FFFFFF"/>
          </w:tcPr>
          <w:p w14:paraId="50B5535B" w14:textId="77777777" w:rsidR="000E0CD1" w:rsidRDefault="000E0CD1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2890" w:type="dxa"/>
            <w:shd w:val="clear" w:color="auto" w:fill="FFFFFF"/>
          </w:tcPr>
          <w:p w14:paraId="50B5535C" w14:textId="38DF77DC" w:rsidR="000E0CD1" w:rsidRDefault="00055C29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  <w:r>
              <w:rPr>
                <w:rFonts w:ascii="Trebuchet MS" w:hAnsi="Trebuchet MS"/>
                <w:sz w:val="21"/>
              </w:rPr>
              <w:t>CNAB 400</w:t>
            </w:r>
          </w:p>
        </w:tc>
      </w:tr>
      <w:tr w:rsidR="00C360AA" w14:paraId="50B55362" w14:textId="77777777">
        <w:trPr>
          <w:trHeight w:val="227"/>
          <w:jc w:val="center"/>
        </w:trPr>
        <w:tc>
          <w:tcPr>
            <w:tcW w:w="2210" w:type="dxa"/>
            <w:shd w:val="clear" w:color="auto" w:fill="FFFFFF"/>
          </w:tcPr>
          <w:p w14:paraId="50B5535E" w14:textId="77777777" w:rsidR="00C360AA" w:rsidRDefault="00C360AA" w:rsidP="00AD6A8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1880" w:type="dxa"/>
            <w:shd w:val="clear" w:color="auto" w:fill="FFFFFF"/>
          </w:tcPr>
          <w:p w14:paraId="50B5535F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1547" w:type="dxa"/>
            <w:shd w:val="clear" w:color="auto" w:fill="FFFFFF"/>
          </w:tcPr>
          <w:p w14:paraId="50B55360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2890" w:type="dxa"/>
            <w:shd w:val="clear" w:color="auto" w:fill="FFFFFF"/>
          </w:tcPr>
          <w:p w14:paraId="50B55361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</w:tr>
      <w:tr w:rsidR="00C360AA" w14:paraId="50B55367" w14:textId="77777777">
        <w:trPr>
          <w:trHeight w:val="242"/>
          <w:jc w:val="center"/>
        </w:trPr>
        <w:tc>
          <w:tcPr>
            <w:tcW w:w="2210" w:type="dxa"/>
            <w:shd w:val="clear" w:color="auto" w:fill="FFFFFF"/>
          </w:tcPr>
          <w:p w14:paraId="50B55363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1880" w:type="dxa"/>
            <w:shd w:val="clear" w:color="auto" w:fill="FFFFFF"/>
          </w:tcPr>
          <w:p w14:paraId="50B55364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1547" w:type="dxa"/>
            <w:shd w:val="clear" w:color="auto" w:fill="FFFFFF"/>
          </w:tcPr>
          <w:p w14:paraId="50B55365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2890" w:type="dxa"/>
            <w:shd w:val="clear" w:color="auto" w:fill="FFFFFF"/>
          </w:tcPr>
          <w:p w14:paraId="50B55366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</w:tr>
      <w:tr w:rsidR="00C360AA" w14:paraId="50B5536C" w14:textId="77777777">
        <w:trPr>
          <w:trHeight w:val="242"/>
          <w:jc w:val="center"/>
        </w:trPr>
        <w:tc>
          <w:tcPr>
            <w:tcW w:w="2210" w:type="dxa"/>
            <w:shd w:val="clear" w:color="auto" w:fill="FFFFFF"/>
          </w:tcPr>
          <w:p w14:paraId="50B55368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1880" w:type="dxa"/>
            <w:shd w:val="clear" w:color="auto" w:fill="FFFFFF"/>
          </w:tcPr>
          <w:p w14:paraId="50B55369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1547" w:type="dxa"/>
            <w:shd w:val="clear" w:color="auto" w:fill="FFFFFF"/>
          </w:tcPr>
          <w:p w14:paraId="50B5536A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2890" w:type="dxa"/>
            <w:shd w:val="clear" w:color="auto" w:fill="FFFFFF"/>
          </w:tcPr>
          <w:p w14:paraId="50B5536B" w14:textId="77777777" w:rsidR="00C360AA" w:rsidRDefault="00C360AA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</w:tr>
      <w:tr w:rsidR="00FA0A01" w14:paraId="50B55371" w14:textId="77777777">
        <w:trPr>
          <w:trHeight w:val="242"/>
          <w:jc w:val="center"/>
        </w:trPr>
        <w:tc>
          <w:tcPr>
            <w:tcW w:w="2210" w:type="dxa"/>
            <w:shd w:val="clear" w:color="auto" w:fill="FFFFFF"/>
          </w:tcPr>
          <w:p w14:paraId="50B5536D" w14:textId="77777777" w:rsidR="00FA0A01" w:rsidRDefault="00FA0A01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1880" w:type="dxa"/>
            <w:shd w:val="clear" w:color="auto" w:fill="FFFFFF"/>
          </w:tcPr>
          <w:p w14:paraId="50B5536E" w14:textId="77777777" w:rsidR="00FA0A01" w:rsidRDefault="00FA0A01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1547" w:type="dxa"/>
            <w:shd w:val="clear" w:color="auto" w:fill="FFFFFF"/>
          </w:tcPr>
          <w:p w14:paraId="50B5536F" w14:textId="77777777" w:rsidR="00FA0A01" w:rsidRDefault="00FA0A01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  <w:tc>
          <w:tcPr>
            <w:tcW w:w="2890" w:type="dxa"/>
            <w:shd w:val="clear" w:color="auto" w:fill="FFFFFF"/>
          </w:tcPr>
          <w:p w14:paraId="50B55370" w14:textId="77777777" w:rsidR="00FA0A01" w:rsidRDefault="00FA0A01">
            <w:pPr>
              <w:pStyle w:val="Corpodetexto"/>
              <w:spacing w:after="0" w:line="200" w:lineRule="atLeast"/>
              <w:jc w:val="center"/>
              <w:rPr>
                <w:rFonts w:ascii="Trebuchet MS" w:hAnsi="Trebuchet MS"/>
                <w:sz w:val="21"/>
              </w:rPr>
            </w:pPr>
          </w:p>
        </w:tc>
      </w:tr>
    </w:tbl>
    <w:p w14:paraId="50B55372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50B55373" w14:textId="77777777" w:rsidR="000E0CD1" w:rsidRDefault="000D4BBA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B55390" wp14:editId="50B55391">
                <wp:simplePos x="0" y="0"/>
                <wp:positionH relativeFrom="column">
                  <wp:posOffset>132715</wp:posOffset>
                </wp:positionH>
                <wp:positionV relativeFrom="paragraph">
                  <wp:posOffset>12065</wp:posOffset>
                </wp:positionV>
                <wp:extent cx="5001260" cy="64198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26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B5539D" w14:textId="77777777" w:rsidR="0075527C" w:rsidRDefault="0075527C" w:rsidP="006A3BF1">
                            <w:pPr>
                              <w:pStyle w:val="Corpodetexto"/>
                              <w:spacing w:line="200" w:lineRule="atLeast"/>
                              <w:rPr>
                                <w:rFonts w:ascii="Trebuchet MS" w:hAnsi="Trebuchet MS"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1"/>
                                <w:u w:val="single"/>
                              </w:rPr>
                              <w:t xml:space="preserve">Este processo faz parte de um novo projeto que está sendo implementado na área financeira de nossa empresa, e por essa razão necessitamos da liberação dos arquivos solicitados, em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Ambiente de</w:t>
                            </w:r>
                            <w:r w:rsidR="00733A59">
                              <w:rPr>
                                <w:rFonts w:ascii="Trebuchet MS" w:hAnsi="Trebuchet MS"/>
                                <w:b/>
                                <w:color w:val="FF0000"/>
                                <w:sz w:val="21"/>
                                <w:u w:val="single"/>
                              </w:rPr>
                              <w:t xml:space="preserve"> Produção</w:t>
                            </w:r>
                            <w:r w:rsidRPr="002C4A27">
                              <w:rPr>
                                <w:rFonts w:ascii="Trebuchet MS" w:hAnsi="Trebuchet MS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55390" id="Text Box 19" o:spid="_x0000_s1027" type="#_x0000_t202" style="position:absolute;left:0;text-align:left;margin-left:10.45pt;margin-top:.95pt;width:393.8pt;height:5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" o:allowincell="f">
                <v:shadow on="t" opacity=".5" offset="6pt,6pt"/>
                <v:textbox>
                  <w:txbxContent>
                    <w:p w14:paraId="50B5539D" w14:textId="77777777" w:rsidR="0075527C" w:rsidRDefault="0075527C" w:rsidP="006A3BF1">
                      <w:pPr>
                        <w:pStyle w:val="Corpodetexto"/>
                        <w:spacing w:line="200" w:lineRule="atLeast"/>
                        <w:rPr>
                          <w:rFonts w:ascii="Trebuchet MS" w:hAnsi="Trebuchet MS"/>
                          <w:sz w:val="21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sz w:val="21"/>
                          <w:u w:val="single"/>
                        </w:rPr>
                        <w:t xml:space="preserve">Este processo faz parte de um novo projeto que está sendo implementado na área financeira de nossa empresa, e por essa razão necessitamos da liberação dos arquivos solicitados, em </w:t>
                      </w:r>
                      <w:r>
                        <w:rPr>
                          <w:rFonts w:ascii="Trebuchet MS" w:hAnsi="Trebuchet MS"/>
                          <w:b/>
                          <w:color w:val="FF0000"/>
                          <w:sz w:val="21"/>
                          <w:u w:val="single"/>
                        </w:rPr>
                        <w:t>Ambiente de</w:t>
                      </w:r>
                      <w:r w:rsidR="00733A59">
                        <w:rPr>
                          <w:rFonts w:ascii="Trebuchet MS" w:hAnsi="Trebuchet MS"/>
                          <w:b/>
                          <w:color w:val="FF0000"/>
                          <w:sz w:val="21"/>
                          <w:u w:val="single"/>
                        </w:rPr>
                        <w:t xml:space="preserve"> Produção</w:t>
                      </w:r>
                      <w:r w:rsidRPr="002C4A27">
                        <w:rPr>
                          <w:rFonts w:ascii="Trebuchet MS" w:hAnsi="Trebuchet MS"/>
                          <w:b/>
                          <w:color w:val="FF0000"/>
                          <w:sz w:val="21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B55374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50B55375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50B55376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50B55377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50B55378" w14:textId="77777777" w:rsidR="00B33F95" w:rsidRDefault="00B33F95" w:rsidP="00B33F95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b/>
          <w:color w:val="FF0000"/>
          <w:sz w:val="21"/>
        </w:rPr>
      </w:pPr>
      <w:r>
        <w:rPr>
          <w:rFonts w:ascii="Trebuchet MS" w:hAnsi="Trebuchet MS"/>
          <w:sz w:val="21"/>
        </w:rPr>
        <w:t xml:space="preserve">Desta forma, solicitamos que o Banco disponibilize à Nexxera os arquivos com periodicidade diária, através do meio de comunicação já utilizado com a Nexxera. </w:t>
      </w:r>
    </w:p>
    <w:p w14:paraId="50B55379" w14:textId="77777777" w:rsidR="00B33F95" w:rsidRDefault="00B33F95" w:rsidP="00B33F95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b/>
          <w:sz w:val="21"/>
        </w:rPr>
      </w:pPr>
    </w:p>
    <w:p w14:paraId="50B5537A" w14:textId="7F613349" w:rsidR="00DE322E" w:rsidRDefault="00DE322E" w:rsidP="00DE322E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 xml:space="preserve">Informamos que os custos de Troca Eletrônica de Informações - EDI será 100% </w:t>
      </w:r>
      <w:r w:rsidR="00966082">
        <w:rPr>
          <w:rFonts w:ascii="Trebuchet MS" w:hAnsi="Trebuchet MS"/>
          <w:b/>
          <w:sz w:val="21"/>
          <w:szCs w:val="21"/>
        </w:rPr>
        <w:t>Braspag</w:t>
      </w:r>
      <w:r>
        <w:rPr>
          <w:rFonts w:ascii="Trebuchet MS" w:hAnsi="Trebuchet MS"/>
          <w:b/>
          <w:sz w:val="21"/>
          <w:szCs w:val="21"/>
        </w:rPr>
        <w:t>.</w:t>
      </w:r>
      <w:r>
        <w:rPr>
          <w:rFonts w:ascii="Trebuchet MS" w:hAnsi="Trebuchet MS"/>
          <w:sz w:val="21"/>
          <w:szCs w:val="21"/>
        </w:rPr>
        <w:tab/>
      </w:r>
    </w:p>
    <w:p w14:paraId="50B5537B" w14:textId="77777777" w:rsidR="006C35EA" w:rsidRDefault="002C4A27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ab/>
      </w:r>
    </w:p>
    <w:p w14:paraId="50B5537C" w14:textId="598F31DA" w:rsidR="000E0CD1" w:rsidRDefault="000E0CD1" w:rsidP="008A4F59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Os contatos na Nexxera serão através </w:t>
      </w:r>
      <w:r w:rsidR="008A4F59">
        <w:rPr>
          <w:rFonts w:ascii="Trebuchet MS" w:hAnsi="Trebuchet MS"/>
          <w:sz w:val="21"/>
        </w:rPr>
        <w:t>da equipe de Relacionamento</w:t>
      </w:r>
      <w:r w:rsidR="000006AF">
        <w:rPr>
          <w:rFonts w:ascii="Trebuchet MS" w:hAnsi="Trebuchet MS"/>
          <w:sz w:val="21"/>
        </w:rPr>
        <w:t>s</w:t>
      </w:r>
      <w:r>
        <w:rPr>
          <w:rFonts w:ascii="Trebuchet MS" w:hAnsi="Trebuchet MS"/>
          <w:sz w:val="21"/>
        </w:rPr>
        <w:t xml:space="preserve"> </w:t>
      </w:r>
      <w:r w:rsidR="008A4F59">
        <w:rPr>
          <w:rFonts w:ascii="Trebuchet MS" w:hAnsi="Trebuchet MS"/>
          <w:sz w:val="21"/>
        </w:rPr>
        <w:t>no</w:t>
      </w:r>
      <w:r w:rsidR="00525C65">
        <w:rPr>
          <w:rFonts w:ascii="Trebuchet MS" w:hAnsi="Trebuchet MS"/>
          <w:sz w:val="21"/>
        </w:rPr>
        <w:t xml:space="preserve"> </w:t>
      </w:r>
      <w:r w:rsidR="008A4F59">
        <w:rPr>
          <w:rFonts w:ascii="Trebuchet MS" w:hAnsi="Trebuchet MS"/>
          <w:sz w:val="21"/>
        </w:rPr>
        <w:t xml:space="preserve">e-mail </w:t>
      </w:r>
      <w:r w:rsidR="00092047">
        <w:rPr>
          <w:rFonts w:ascii="Trebuchet MS" w:hAnsi="Trebuchet MS"/>
          <w:i/>
          <w:sz w:val="21"/>
        </w:rPr>
        <w:t>implantacao@nexxera.com</w:t>
      </w:r>
      <w:bookmarkStart w:id="0" w:name="_GoBack"/>
      <w:bookmarkEnd w:id="0"/>
      <w:r w:rsidR="008A4F59">
        <w:rPr>
          <w:rFonts w:ascii="Trebuchet MS" w:hAnsi="Trebuchet MS"/>
          <w:sz w:val="21"/>
        </w:rPr>
        <w:t>.</w:t>
      </w:r>
      <w:r>
        <w:rPr>
          <w:rFonts w:ascii="Trebuchet MS" w:hAnsi="Trebuchet MS"/>
          <w:sz w:val="21"/>
        </w:rPr>
        <w:t xml:space="preserve"> Sendo assim, solicitamos seu empenho em liberar este acesso com a maior brevidade possível, sob pena de impactar o cronograma do projeto.</w:t>
      </w:r>
    </w:p>
    <w:p w14:paraId="50B5537D" w14:textId="77777777" w:rsidR="000E0CD1" w:rsidRDefault="000E0CD1">
      <w:pPr>
        <w:pStyle w:val="Corpodetexto"/>
        <w:spacing w:after="0" w:line="200" w:lineRule="atLeast"/>
        <w:ind w:firstLine="720"/>
        <w:jc w:val="both"/>
        <w:rPr>
          <w:rFonts w:ascii="Trebuchet MS" w:hAnsi="Trebuchet MS"/>
          <w:sz w:val="21"/>
        </w:rPr>
      </w:pPr>
    </w:p>
    <w:p w14:paraId="50B5537E" w14:textId="77777777" w:rsidR="000E0CD1" w:rsidRDefault="000E0CD1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ab/>
        <w:t>Contamos com sua habitual atenção e desde já agradecemos.</w:t>
      </w:r>
    </w:p>
    <w:p w14:paraId="50B5537F" w14:textId="77777777" w:rsidR="000E0CD1" w:rsidRDefault="000E0CD1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</w:p>
    <w:p w14:paraId="50B55380" w14:textId="77777777" w:rsidR="00CF431C" w:rsidRDefault="000E0CD1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Atenciosamente,</w:t>
      </w:r>
    </w:p>
    <w:p w14:paraId="50B55381" w14:textId="77777777" w:rsidR="00CF431C" w:rsidRDefault="00CF431C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</w:p>
    <w:p w14:paraId="50B55382" w14:textId="77777777" w:rsidR="00442B02" w:rsidRDefault="00442B02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</w:p>
    <w:p w14:paraId="50B55383" w14:textId="77777777" w:rsidR="000E0CD1" w:rsidRDefault="000D4BBA">
      <w:pPr>
        <w:pStyle w:val="Corpodetexto"/>
        <w:spacing w:after="0" w:line="200" w:lineRule="atLeast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noProof/>
          <w:sz w:val="21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0B55392" wp14:editId="50B55393">
                <wp:simplePos x="0" y="0"/>
                <wp:positionH relativeFrom="column">
                  <wp:posOffset>211455</wp:posOffset>
                </wp:positionH>
                <wp:positionV relativeFrom="paragraph">
                  <wp:posOffset>102870</wp:posOffset>
                </wp:positionV>
                <wp:extent cx="486727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5C86E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8.1pt" to="399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02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" o:allowincell="f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07"/>
        <w:gridCol w:w="4008"/>
      </w:tblGrid>
      <w:tr w:rsidR="000E0CD1" w14:paraId="50B55386" w14:textId="77777777">
        <w:trPr>
          <w:jc w:val="center"/>
        </w:trPr>
        <w:tc>
          <w:tcPr>
            <w:tcW w:w="4007" w:type="dxa"/>
            <w:vAlign w:val="bottom"/>
          </w:tcPr>
          <w:p w14:paraId="50B55384" w14:textId="77777777" w:rsidR="000E0CD1" w:rsidRDefault="000E0CD1">
            <w:pPr>
              <w:pStyle w:val="Corpodetexto"/>
              <w:spacing w:after="0" w:line="200" w:lineRule="atLeas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&lt;Razão Social&gt;</w:t>
            </w:r>
          </w:p>
        </w:tc>
        <w:tc>
          <w:tcPr>
            <w:tcW w:w="4008" w:type="dxa"/>
            <w:vAlign w:val="bottom"/>
          </w:tcPr>
          <w:p w14:paraId="50B55385" w14:textId="77777777" w:rsidR="000E0CD1" w:rsidRDefault="000E0CD1">
            <w:pPr>
              <w:pStyle w:val="Corpodetexto"/>
              <w:spacing w:after="0" w:line="200" w:lineRule="atLeast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 xml:space="preserve">CNPJ: </w:t>
            </w:r>
          </w:p>
        </w:tc>
      </w:tr>
      <w:tr w:rsidR="000E0CD1" w14:paraId="50B55389" w14:textId="77777777">
        <w:trPr>
          <w:jc w:val="center"/>
        </w:trPr>
        <w:tc>
          <w:tcPr>
            <w:tcW w:w="4007" w:type="dxa"/>
            <w:vAlign w:val="bottom"/>
          </w:tcPr>
          <w:p w14:paraId="50B55387" w14:textId="77777777" w:rsidR="000E0CD1" w:rsidRDefault="000E0CD1">
            <w:pPr>
              <w:pStyle w:val="Corpodetexto"/>
              <w:spacing w:after="0" w:line="200" w:lineRule="atLeast"/>
              <w:rPr>
                <w:rFonts w:ascii="Trebuchet MS" w:hAnsi="Trebuchet MS"/>
                <w:b/>
                <w:sz w:val="21"/>
                <w:highlight w:val="lightGray"/>
              </w:rPr>
            </w:pPr>
            <w:r>
              <w:rPr>
                <w:rFonts w:ascii="Trebuchet MS" w:hAnsi="Trebuchet MS"/>
                <w:b/>
                <w:sz w:val="21"/>
              </w:rPr>
              <w:t>Nome:</w:t>
            </w:r>
          </w:p>
        </w:tc>
        <w:tc>
          <w:tcPr>
            <w:tcW w:w="4008" w:type="dxa"/>
            <w:vAlign w:val="bottom"/>
          </w:tcPr>
          <w:p w14:paraId="50B55388" w14:textId="77777777" w:rsidR="000E0CD1" w:rsidRDefault="000E0CD1">
            <w:pPr>
              <w:pStyle w:val="Corpodetexto"/>
              <w:spacing w:after="0" w:line="200" w:lineRule="atLeast"/>
              <w:rPr>
                <w:rFonts w:ascii="Trebuchet MS" w:hAnsi="Trebuchet MS"/>
                <w:b/>
                <w:sz w:val="21"/>
                <w:highlight w:val="lightGray"/>
              </w:rPr>
            </w:pPr>
            <w:r>
              <w:rPr>
                <w:rFonts w:ascii="Trebuchet MS" w:hAnsi="Trebuchet MS"/>
                <w:b/>
                <w:sz w:val="21"/>
              </w:rPr>
              <w:t>Cargo:</w:t>
            </w:r>
          </w:p>
        </w:tc>
      </w:tr>
      <w:tr w:rsidR="000E0CD1" w14:paraId="50B5538C" w14:textId="77777777">
        <w:trPr>
          <w:jc w:val="center"/>
        </w:trPr>
        <w:tc>
          <w:tcPr>
            <w:tcW w:w="4007" w:type="dxa"/>
            <w:vAlign w:val="bottom"/>
          </w:tcPr>
          <w:p w14:paraId="50B5538A" w14:textId="77777777" w:rsidR="000E0CD1" w:rsidRDefault="000E0CD1">
            <w:pPr>
              <w:pStyle w:val="Corpodetexto"/>
              <w:keepLines/>
              <w:widowControl/>
              <w:suppressAutoHyphens w:val="0"/>
              <w:spacing w:after="0" w:line="200" w:lineRule="atLeast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Fone:</w:t>
            </w:r>
          </w:p>
        </w:tc>
        <w:tc>
          <w:tcPr>
            <w:tcW w:w="4008" w:type="dxa"/>
            <w:vAlign w:val="bottom"/>
          </w:tcPr>
          <w:p w14:paraId="50B5538B" w14:textId="77777777" w:rsidR="000E0CD1" w:rsidRDefault="000E0CD1">
            <w:pPr>
              <w:pStyle w:val="Corpodetexto"/>
              <w:keepLines/>
              <w:widowControl/>
              <w:suppressAutoHyphens w:val="0"/>
              <w:spacing w:after="0" w:line="200" w:lineRule="atLeast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sz w:val="21"/>
              </w:rPr>
              <w:t>E-mail:</w:t>
            </w:r>
            <w:r w:rsidR="00F16345">
              <w:rPr>
                <w:rFonts w:ascii="Trebuchet MS" w:hAnsi="Trebuchet MS"/>
                <w:b/>
                <w:sz w:val="21"/>
              </w:rPr>
              <w:t xml:space="preserve">                                                             </w:t>
            </w:r>
          </w:p>
        </w:tc>
      </w:tr>
    </w:tbl>
    <w:p w14:paraId="50B5538D" w14:textId="77777777" w:rsidR="000E0CD1" w:rsidRPr="00F16345" w:rsidRDefault="000E0CD1" w:rsidP="00083A44">
      <w:pPr>
        <w:rPr>
          <w:lang w:val="pt-BR"/>
        </w:rPr>
      </w:pPr>
    </w:p>
    <w:sectPr w:rsidR="000E0CD1" w:rsidRPr="00F16345" w:rsidSect="00083A44">
      <w:footerReference w:type="default" r:id="rId11"/>
      <w:footnotePr>
        <w:pos w:val="beneathText"/>
      </w:footnotePr>
      <w:pgSz w:w="11905" w:h="16837"/>
      <w:pgMar w:top="720" w:right="720" w:bottom="720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55396" w14:textId="77777777" w:rsidR="005D2A5D" w:rsidRDefault="005D2A5D">
      <w:r>
        <w:separator/>
      </w:r>
    </w:p>
  </w:endnote>
  <w:endnote w:type="continuationSeparator" w:id="0">
    <w:p w14:paraId="50B55397" w14:textId="77777777" w:rsidR="005D2A5D" w:rsidRDefault="005D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tstream Vera Serif">
    <w:altName w:val="Cambria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55398" w14:textId="77777777" w:rsidR="00CF431C" w:rsidRDefault="00CF431C" w:rsidP="007A5DF0">
    <w:pPr>
      <w:pStyle w:val="Rodap"/>
      <w:tabs>
        <w:tab w:val="clear" w:pos="4320"/>
        <w:tab w:val="clear" w:pos="8640"/>
        <w:tab w:val="right" w:pos="8311"/>
      </w:tabs>
      <w:jc w:val="right"/>
    </w:pPr>
    <w:r>
      <w:rPr>
        <w:lang w:val="pt-BR"/>
      </w:rPr>
      <w:tab/>
    </w:r>
    <w:r>
      <w:t xml:space="preserve"> </w:t>
    </w:r>
  </w:p>
  <w:p w14:paraId="50B55399" w14:textId="77777777" w:rsidR="00CF431C" w:rsidRPr="007A5DF0" w:rsidRDefault="000D4BBA" w:rsidP="007A5DF0">
    <w:pPr>
      <w:pStyle w:val="Rodap"/>
      <w:jc w:val="right"/>
      <w:rPr>
        <w:lang w:val="pt-BR"/>
      </w:rPr>
    </w:pPr>
    <w:r>
      <w:rPr>
        <w:noProof/>
        <w:lang w:val="pt-BR" w:eastAsia="pt-BR"/>
      </w:rPr>
      <w:drawing>
        <wp:inline distT="0" distB="0" distL="0" distR="0" wp14:anchorId="50B5539A" wp14:editId="50B5539B">
          <wp:extent cx="1447800" cy="390525"/>
          <wp:effectExtent l="0" t="0" r="0" b="0"/>
          <wp:docPr id="1" name="Imagem 1" descr="Nexxera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xxera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5394" w14:textId="77777777" w:rsidR="005D2A5D" w:rsidRDefault="005D2A5D">
      <w:r>
        <w:separator/>
      </w:r>
    </w:p>
  </w:footnote>
  <w:footnote w:type="continuationSeparator" w:id="0">
    <w:p w14:paraId="50B55395" w14:textId="77777777" w:rsidR="005D2A5D" w:rsidRDefault="005D2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E2"/>
    <w:rsid w:val="000006AF"/>
    <w:rsid w:val="000509E2"/>
    <w:rsid w:val="00055C29"/>
    <w:rsid w:val="0006799A"/>
    <w:rsid w:val="00083A44"/>
    <w:rsid w:val="00092047"/>
    <w:rsid w:val="000C27A5"/>
    <w:rsid w:val="000D4BBA"/>
    <w:rsid w:val="000E0CD1"/>
    <w:rsid w:val="001A645D"/>
    <w:rsid w:val="001B1426"/>
    <w:rsid w:val="001E0923"/>
    <w:rsid w:val="001E5799"/>
    <w:rsid w:val="002C4A27"/>
    <w:rsid w:val="002F1D35"/>
    <w:rsid w:val="002F67A2"/>
    <w:rsid w:val="00317108"/>
    <w:rsid w:val="003D1F0E"/>
    <w:rsid w:val="004306B9"/>
    <w:rsid w:val="00442B02"/>
    <w:rsid w:val="004A060C"/>
    <w:rsid w:val="004D53D1"/>
    <w:rsid w:val="004F7784"/>
    <w:rsid w:val="005158DE"/>
    <w:rsid w:val="00525C65"/>
    <w:rsid w:val="0052628E"/>
    <w:rsid w:val="0053567C"/>
    <w:rsid w:val="005513C2"/>
    <w:rsid w:val="005D2A5D"/>
    <w:rsid w:val="005E5929"/>
    <w:rsid w:val="006150C7"/>
    <w:rsid w:val="006328CF"/>
    <w:rsid w:val="0063758A"/>
    <w:rsid w:val="006604FF"/>
    <w:rsid w:val="00663756"/>
    <w:rsid w:val="0069700D"/>
    <w:rsid w:val="006A3BF1"/>
    <w:rsid w:val="006B3364"/>
    <w:rsid w:val="006C35EA"/>
    <w:rsid w:val="00733A59"/>
    <w:rsid w:val="00735360"/>
    <w:rsid w:val="0075527C"/>
    <w:rsid w:val="00763235"/>
    <w:rsid w:val="007A5DF0"/>
    <w:rsid w:val="007D12F8"/>
    <w:rsid w:val="007E5A66"/>
    <w:rsid w:val="00801D62"/>
    <w:rsid w:val="0082055E"/>
    <w:rsid w:val="00825648"/>
    <w:rsid w:val="008577B8"/>
    <w:rsid w:val="00891C6A"/>
    <w:rsid w:val="00892148"/>
    <w:rsid w:val="00893F9D"/>
    <w:rsid w:val="00897A29"/>
    <w:rsid w:val="008A4F59"/>
    <w:rsid w:val="009075DD"/>
    <w:rsid w:val="009427EE"/>
    <w:rsid w:val="0096049F"/>
    <w:rsid w:val="00966082"/>
    <w:rsid w:val="009C5277"/>
    <w:rsid w:val="009D4C9F"/>
    <w:rsid w:val="009E0C79"/>
    <w:rsid w:val="009E2361"/>
    <w:rsid w:val="00A22E83"/>
    <w:rsid w:val="00A44104"/>
    <w:rsid w:val="00A73A4E"/>
    <w:rsid w:val="00A87D48"/>
    <w:rsid w:val="00AC3CE0"/>
    <w:rsid w:val="00AD18DB"/>
    <w:rsid w:val="00AD6A8A"/>
    <w:rsid w:val="00B33F95"/>
    <w:rsid w:val="00B50A32"/>
    <w:rsid w:val="00B70AE2"/>
    <w:rsid w:val="00BA40D9"/>
    <w:rsid w:val="00BB4B50"/>
    <w:rsid w:val="00BD36E9"/>
    <w:rsid w:val="00BE694E"/>
    <w:rsid w:val="00BF55B4"/>
    <w:rsid w:val="00C1657E"/>
    <w:rsid w:val="00C360AA"/>
    <w:rsid w:val="00C74B91"/>
    <w:rsid w:val="00CF431C"/>
    <w:rsid w:val="00DA074A"/>
    <w:rsid w:val="00DE322E"/>
    <w:rsid w:val="00E0700C"/>
    <w:rsid w:val="00E40C6F"/>
    <w:rsid w:val="00E4534A"/>
    <w:rsid w:val="00E5135E"/>
    <w:rsid w:val="00E57433"/>
    <w:rsid w:val="00E858A6"/>
    <w:rsid w:val="00EA21BC"/>
    <w:rsid w:val="00EC01D9"/>
    <w:rsid w:val="00ED21BA"/>
    <w:rsid w:val="00ED4B34"/>
    <w:rsid w:val="00F16345"/>
    <w:rsid w:val="00F53479"/>
    <w:rsid w:val="00F632CE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5533F"/>
  <w15:docId w15:val="{2CD30423-84C1-403E-8C87-CF74371E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eastAsia="SimSun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Wingdings" w:hAnsi="Wingdings"/>
    </w:rPr>
  </w:style>
  <w:style w:type="character" w:customStyle="1" w:styleId="Fontepargpadro2">
    <w:name w:val="Fonte parág. padrão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  <w:color w:val="auto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color w:val="auto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Ttulo1Char">
    <w:name w:val="Título 1 Char"/>
    <w:rPr>
      <w:rFonts w:ascii="Arial" w:eastAsia="SimSun" w:hAnsi="Arial" w:cs="Arial"/>
      <w:b/>
      <w:bCs/>
      <w:noProof w:val="0"/>
      <w:kern w:val="1"/>
      <w:sz w:val="32"/>
      <w:szCs w:val="32"/>
      <w:lang w:val="en-US" w:eastAsia="ar-SA" w:bidi="ar-S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Bitstream Vera Serif"/>
      <w:sz w:val="28"/>
      <w:szCs w:val="28"/>
    </w:rPr>
  </w:style>
  <w:style w:type="paragraph" w:styleId="Corpodetexto">
    <w:name w:val="Body Text"/>
    <w:basedOn w:val="Normal"/>
    <w:link w:val="CorpodetextoChar"/>
    <w:pPr>
      <w:widowControl w:val="0"/>
      <w:spacing w:after="120"/>
    </w:pPr>
    <w:rPr>
      <w:rFonts w:ascii="Bitstream Vera Serif" w:eastAsia="Bitstream Vera Sans" w:hAnsi="Bitstream Vera Serif"/>
      <w:lang w:val="pt-BR"/>
    </w:rPr>
  </w:style>
  <w:style w:type="paragraph" w:styleId="Lista">
    <w:name w:val="List"/>
    <w:basedOn w:val="Corpodetexto"/>
    <w:rPr>
      <w:rFonts w:cs="Bitstream Vera Serif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Bitstream Vera Serif"/>
      <w:i/>
      <w:iCs/>
    </w:rPr>
  </w:style>
  <w:style w:type="paragraph" w:customStyle="1" w:styleId="ndice">
    <w:name w:val="Índice"/>
    <w:basedOn w:val="Normal"/>
    <w:pPr>
      <w:suppressLineNumbers/>
    </w:pPr>
    <w:rPr>
      <w:rFonts w:cs="Bitstream Vera Serif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Bitstream Vera Sans" w:eastAsia="Mincho" w:hAnsi="Bitstream Vera Sans" w:cs="Verdan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Bitstream Vera Serif"/>
      <w:i/>
      <w:iCs/>
    </w:rPr>
  </w:style>
  <w:style w:type="paragraph" w:styleId="Textodebalo">
    <w:name w:val="Balloon Text"/>
    <w:basedOn w:val="Normal"/>
    <w:rPr>
      <w:rFonts w:ascii="Tahoma" w:hAnsi="Tahoma" w:cs="Bitstream Vera Serif"/>
      <w:sz w:val="16"/>
      <w:szCs w:val="16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Bitstream Vera Serif"/>
      <w:sz w:val="20"/>
      <w:szCs w:val="20"/>
    </w:rPr>
  </w:style>
  <w:style w:type="paragraph" w:styleId="Sumrio1">
    <w:name w:val="toc 1"/>
    <w:basedOn w:val="Normal"/>
    <w:next w:val="Normal"/>
    <w:semiHidden/>
    <w:pPr>
      <w:tabs>
        <w:tab w:val="left" w:pos="480"/>
        <w:tab w:val="right" w:leader="dot" w:pos="8280"/>
      </w:tabs>
      <w:spacing w:before="120" w:after="120" w:line="360" w:lineRule="auto"/>
      <w:ind w:left="360" w:hanging="360"/>
    </w:pPr>
    <w:rPr>
      <w:rFonts w:ascii="Verdana" w:hAnsi="Verdana"/>
      <w:b/>
      <w:bCs/>
      <w:caps/>
      <w:noProof/>
      <w:sz w:val="22"/>
      <w:szCs w:val="22"/>
      <w:lang w:val="pt-BR"/>
    </w:rPr>
  </w:style>
  <w:style w:type="paragraph" w:styleId="Recuodecorpodetexto">
    <w:name w:val="Body Text Indent"/>
    <w:basedOn w:val="Normal"/>
    <w:pPr>
      <w:spacing w:after="120"/>
      <w:ind w:left="360"/>
    </w:pPr>
  </w:style>
  <w:style w:type="paragraph" w:customStyle="1" w:styleId="Ttulos1-Proposta">
    <w:name w:val="Títulos 1 - Proposta"/>
    <w:basedOn w:val="Normal"/>
    <w:pPr>
      <w:tabs>
        <w:tab w:val="left" w:pos="360"/>
      </w:tabs>
      <w:spacing w:line="340" w:lineRule="exact"/>
      <w:ind w:left="-360"/>
      <w:jc w:val="both"/>
    </w:pPr>
    <w:rPr>
      <w:rFonts w:ascii="Verdana" w:hAnsi="Verdana"/>
      <w:b/>
      <w:sz w:val="22"/>
      <w:lang w:val="pt-BR"/>
    </w:rPr>
  </w:style>
  <w:style w:type="paragraph" w:customStyle="1" w:styleId="WW-NormalWeb">
    <w:name w:val="WW-Normal (Web)"/>
    <w:basedOn w:val="Normal"/>
    <w:pPr>
      <w:spacing w:before="280" w:after="280"/>
    </w:pPr>
    <w:rPr>
      <w:rFonts w:eastAsia="SimSun"/>
    </w:rPr>
  </w:style>
  <w:style w:type="paragraph" w:customStyle="1" w:styleId="WW-Ttulo">
    <w:name w:val="WW-Título"/>
    <w:basedOn w:val="Normal"/>
    <w:next w:val="Subttulo"/>
    <w:pPr>
      <w:jc w:val="center"/>
    </w:pPr>
    <w:rPr>
      <w:b/>
      <w:sz w:val="20"/>
      <w:szCs w:val="20"/>
      <w:lang w:val="pt-BR"/>
    </w:rPr>
  </w:style>
  <w:style w:type="paragraph" w:styleId="NormalWeb">
    <w:name w:val="Normal (Web)"/>
    <w:basedOn w:val="Normal"/>
    <w:pPr>
      <w:spacing w:before="280" w:after="280"/>
    </w:pPr>
    <w:rPr>
      <w:lang w:val="pt-BR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character" w:customStyle="1" w:styleId="CorpodetextoChar">
    <w:name w:val="Corpo de texto Char"/>
    <w:link w:val="Corpodetexto"/>
    <w:rsid w:val="00B33F95"/>
    <w:rPr>
      <w:rFonts w:ascii="Bitstream Vera Serif" w:eastAsia="Bitstream Vera Sans" w:hAnsi="Bitstream Vera Serif"/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CF431C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drigues\AppData\Roaming\Skype\My%20Skype%20Received%20Files\Modelo_Padr&#227;o_Nexxe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037ED9843B354B97F0F07B573CEDDE" ma:contentTypeVersion="9" ma:contentTypeDescription="Crie um novo documento." ma:contentTypeScope="" ma:versionID="3e48251c567b37b261c0fff195e4182c">
  <xsd:schema xmlns:xsd="http://www.w3.org/2001/XMLSchema" xmlns:xs="http://www.w3.org/2001/XMLSchema" xmlns:p="http://schemas.microsoft.com/office/2006/metadata/properties" xmlns:ns1="http://schemas.microsoft.com/sharepoint/v3" xmlns:ns2="8c020593-10ac-4a93-bce9-330b2376f289" xmlns:ns3="40b4a0a1-1990-46a9-8f77-0646d9a758a0" targetNamespace="http://schemas.microsoft.com/office/2006/metadata/properties" ma:root="true" ma:fieldsID="f756fe6cd826e3c9c5e020544998faea" ns1:_="" ns2:_="" ns3:_="">
    <xsd:import namespace="http://schemas.microsoft.com/sharepoint/v3"/>
    <xsd:import namespace="8c020593-10ac-4a93-bce9-330b2376f289"/>
    <xsd:import namespace="40b4a0a1-1990-46a9-8f77-0646d9a75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0593-10ac-4a93-bce9-330b2376f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a0a1-1990-46a9-8f77-0646d9a75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8974-7EB6-4709-B475-383EAD2F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0593-10ac-4a93-bce9-330b2376f289"/>
    <ds:schemaRef ds:uri="40b4a0a1-1990-46a9-8f77-0646d9a75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71675-B1D2-4096-8CDC-41687532EFD6}">
  <ds:schemaRefs>
    <ds:schemaRef ds:uri="http://schemas.openxmlformats.org/package/2006/metadata/core-properties"/>
    <ds:schemaRef ds:uri="http://www.w3.org/XML/1998/namespace"/>
    <ds:schemaRef ds:uri="8c020593-10ac-4a93-bce9-330b2376f289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40b4a0a1-1990-46a9-8f77-0646d9a758a0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C73008E-5B19-4137-BAE5-668B654923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1B5D6-0973-42B4-A2F4-1F9AB900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Modelo_Padrão_Nexxera.dotx</Template>
  <TotalTime>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NEXXERA TECNOLOGIA E SERVIÇOS S</vt:lpstr>
    </vt:vector>
  </TitlesOfParts>
  <Company>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NEXXERA TECNOLOGIA E SERVIÇOS S</dc:title>
  <dc:creator>João Gabriel Moreira Rodrigues</dc:creator>
  <cp:lastModifiedBy>Milton Souza</cp:lastModifiedBy>
  <cp:revision>4</cp:revision>
  <cp:lastPrinted>2006-06-19T18:37:00Z</cp:lastPrinted>
  <dcterms:created xsi:type="dcterms:W3CDTF">2016-10-31T14:16:00Z</dcterms:created>
  <dcterms:modified xsi:type="dcterms:W3CDTF">2020-06-22T18:43:00Z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0x010100F4037ED9843B354B97F0F07B573CEDDE</vt:lpwstr>
  </property>
</Properties>
</file>